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gridCol w:w="4673"/>
      </w:tblGrid>
      <w:tr w:rsidR="00227C00" w:rsidTr="00227C00">
        <w:tc>
          <w:tcPr>
            <w:tcW w:w="4672" w:type="dxa"/>
            <w:hideMark/>
          </w:tcPr>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СОГЛАСОВАНО:</w:t>
            </w:r>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Председатель профсоюза</w:t>
            </w:r>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 xml:space="preserve">МКДОУ детский сад №4 </w:t>
            </w:r>
            <w:proofErr w:type="spellStart"/>
            <w:r>
              <w:rPr>
                <w:rFonts w:ascii="Times New Roman" w:eastAsia="Times New Roman" w:hAnsi="Times New Roman" w:cs="Times New Roman"/>
                <w:color w:val="2E2E2E"/>
                <w:kern w:val="36"/>
                <w:sz w:val="24"/>
                <w:szCs w:val="24"/>
                <w:lang w:eastAsia="ru-RU"/>
              </w:rPr>
              <w:t>пгт</w:t>
            </w:r>
            <w:proofErr w:type="spellEnd"/>
            <w:r>
              <w:rPr>
                <w:rFonts w:ascii="Times New Roman" w:eastAsia="Times New Roman" w:hAnsi="Times New Roman" w:cs="Times New Roman"/>
                <w:color w:val="2E2E2E"/>
                <w:kern w:val="36"/>
                <w:sz w:val="24"/>
                <w:szCs w:val="24"/>
                <w:lang w:eastAsia="ru-RU"/>
              </w:rPr>
              <w:t xml:space="preserve"> Вахруши</w:t>
            </w:r>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 xml:space="preserve">____________ </w:t>
            </w:r>
            <w:proofErr w:type="spellStart"/>
            <w:r>
              <w:rPr>
                <w:rFonts w:ascii="Times New Roman" w:eastAsia="Times New Roman" w:hAnsi="Times New Roman" w:cs="Times New Roman"/>
                <w:color w:val="2E2E2E"/>
                <w:kern w:val="36"/>
                <w:sz w:val="24"/>
                <w:szCs w:val="24"/>
                <w:lang w:eastAsia="ru-RU"/>
              </w:rPr>
              <w:t>Е.В.Пушкарева</w:t>
            </w:r>
            <w:proofErr w:type="spellEnd"/>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Пр</w:t>
            </w:r>
            <w:r w:rsidR="009B31C7">
              <w:rPr>
                <w:rFonts w:ascii="Times New Roman" w:eastAsia="Times New Roman" w:hAnsi="Times New Roman" w:cs="Times New Roman"/>
                <w:color w:val="2E2E2E"/>
                <w:kern w:val="36"/>
                <w:sz w:val="24"/>
                <w:szCs w:val="24"/>
                <w:lang w:eastAsia="ru-RU"/>
              </w:rPr>
              <w:t>отокол №____ от ____________2024</w:t>
            </w:r>
            <w:r>
              <w:rPr>
                <w:rFonts w:ascii="Times New Roman" w:eastAsia="Times New Roman" w:hAnsi="Times New Roman" w:cs="Times New Roman"/>
                <w:color w:val="2E2E2E"/>
                <w:kern w:val="36"/>
                <w:sz w:val="24"/>
                <w:szCs w:val="24"/>
                <w:lang w:eastAsia="ru-RU"/>
              </w:rPr>
              <w:t>г</w:t>
            </w:r>
          </w:p>
        </w:tc>
        <w:tc>
          <w:tcPr>
            <w:tcW w:w="4673" w:type="dxa"/>
            <w:hideMark/>
          </w:tcPr>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0"/>
              <w:gridCol w:w="3767"/>
            </w:tblGrid>
            <w:tr w:rsidR="00227C00">
              <w:tc>
                <w:tcPr>
                  <w:tcW w:w="4672" w:type="dxa"/>
                </w:tcPr>
                <w:p w:rsidR="00227C00" w:rsidRDefault="00227C00">
                  <w:pPr>
                    <w:spacing w:after="168"/>
                    <w:outlineLvl w:val="0"/>
                    <w:rPr>
                      <w:rFonts w:ascii="Times New Roman" w:eastAsia="Times New Roman" w:hAnsi="Times New Roman" w:cs="Times New Roman"/>
                      <w:color w:val="2E2E2E"/>
                      <w:kern w:val="36"/>
                      <w:sz w:val="24"/>
                      <w:szCs w:val="24"/>
                      <w:lang w:eastAsia="ru-RU"/>
                    </w:rPr>
                  </w:pPr>
                </w:p>
              </w:tc>
              <w:tc>
                <w:tcPr>
                  <w:tcW w:w="4673" w:type="dxa"/>
                </w:tcPr>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УТВЕРЖДАЮ:</w:t>
                  </w:r>
                </w:p>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Заведующий МКДОУ детский сад №4</w:t>
                  </w:r>
                </w:p>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_________________/</w:t>
                  </w:r>
                  <w:proofErr w:type="spellStart"/>
                  <w:r>
                    <w:rPr>
                      <w:rFonts w:ascii="Times New Roman" w:eastAsia="Times New Roman" w:hAnsi="Times New Roman" w:cs="Times New Roman"/>
                      <w:bCs/>
                      <w:color w:val="2E2E2E"/>
                      <w:kern w:val="36"/>
                      <w:sz w:val="24"/>
                      <w:szCs w:val="24"/>
                      <w:lang w:eastAsia="ru-RU"/>
                    </w:rPr>
                    <w:t>Е.А.Пестова</w:t>
                  </w:r>
                  <w:proofErr w:type="spellEnd"/>
                  <w:r>
                    <w:rPr>
                      <w:rFonts w:ascii="Times New Roman" w:eastAsia="Times New Roman" w:hAnsi="Times New Roman" w:cs="Times New Roman"/>
                      <w:bCs/>
                      <w:color w:val="2E2E2E"/>
                      <w:kern w:val="36"/>
                      <w:sz w:val="24"/>
                      <w:szCs w:val="24"/>
                      <w:lang w:eastAsia="ru-RU"/>
                    </w:rPr>
                    <w:t>/</w:t>
                  </w:r>
                </w:p>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 xml:space="preserve">Приказ </w:t>
                  </w:r>
                  <w:r w:rsidR="005603FF">
                    <w:rPr>
                      <w:rFonts w:ascii="Times New Roman" w:eastAsia="Times New Roman" w:hAnsi="Times New Roman" w:cs="Times New Roman"/>
                      <w:bCs/>
                      <w:color w:val="2E2E2E"/>
                      <w:kern w:val="36"/>
                      <w:sz w:val="24"/>
                      <w:szCs w:val="24"/>
                      <w:u w:val="single"/>
                      <w:lang w:eastAsia="ru-RU"/>
                    </w:rPr>
                    <w:t>№32-а от 11.03.</w:t>
                  </w:r>
                  <w:bookmarkStart w:id="0" w:name="_GoBack"/>
                  <w:bookmarkEnd w:id="0"/>
                  <w:r w:rsidR="009B31C7">
                    <w:rPr>
                      <w:rFonts w:ascii="Times New Roman" w:eastAsia="Times New Roman" w:hAnsi="Times New Roman" w:cs="Times New Roman"/>
                      <w:bCs/>
                      <w:color w:val="2E2E2E"/>
                      <w:kern w:val="36"/>
                      <w:sz w:val="24"/>
                      <w:szCs w:val="24"/>
                      <w:u w:val="single"/>
                      <w:lang w:eastAsia="ru-RU"/>
                    </w:rPr>
                    <w:t xml:space="preserve"> 2024</w:t>
                  </w:r>
                  <w:r>
                    <w:rPr>
                      <w:rFonts w:ascii="Times New Roman" w:eastAsia="Times New Roman" w:hAnsi="Times New Roman" w:cs="Times New Roman"/>
                      <w:bCs/>
                      <w:color w:val="2E2E2E"/>
                      <w:kern w:val="36"/>
                      <w:sz w:val="24"/>
                      <w:szCs w:val="24"/>
                      <w:u w:val="single"/>
                      <w:lang w:eastAsia="ru-RU"/>
                    </w:rPr>
                    <w:t xml:space="preserve"> г.</w:t>
                  </w:r>
                </w:p>
                <w:p w:rsidR="00227C00" w:rsidRDefault="00227C00">
                  <w:pPr>
                    <w:spacing w:after="168"/>
                    <w:outlineLvl w:val="0"/>
                    <w:rPr>
                      <w:rFonts w:ascii="Times New Roman" w:eastAsia="Times New Roman" w:hAnsi="Times New Roman" w:cs="Times New Roman"/>
                      <w:color w:val="2E2E2E"/>
                      <w:kern w:val="36"/>
                      <w:sz w:val="24"/>
                      <w:szCs w:val="24"/>
                      <w:lang w:eastAsia="ru-RU"/>
                    </w:rPr>
                  </w:pPr>
                </w:p>
              </w:tc>
            </w:tr>
          </w:tbl>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i/>
                <w:iCs/>
                <w:color w:val="2E2E2E"/>
                <w:kern w:val="36"/>
                <w:sz w:val="24"/>
                <w:szCs w:val="24"/>
                <w:lang w:eastAsia="ru-RU"/>
              </w:rPr>
              <w:t xml:space="preserve">                                                                             </w:t>
            </w:r>
          </w:p>
        </w:tc>
      </w:tr>
    </w:tbl>
    <w:p w:rsidR="00A92736" w:rsidRPr="00A92736" w:rsidRDefault="00A92736" w:rsidP="00A92736">
      <w:pPr>
        <w:spacing w:before="480"/>
        <w:jc w:val="center"/>
        <w:rPr>
          <w:rFonts w:ascii="Times New Roman" w:hAnsi="Times New Roman" w:cs="Times New Roman"/>
          <w:b/>
          <w:sz w:val="28"/>
          <w:szCs w:val="28"/>
        </w:rPr>
      </w:pPr>
      <w:r w:rsidRPr="00A92736">
        <w:rPr>
          <w:rFonts w:ascii="Times New Roman" w:hAnsi="Times New Roman" w:cs="Times New Roman"/>
          <w:b/>
          <w:sz w:val="28"/>
          <w:szCs w:val="28"/>
        </w:rPr>
        <w:t>ПОЛОЖЕНИЕ</w:t>
      </w:r>
    </w:p>
    <w:p w:rsidR="00A92736" w:rsidRPr="00A92736" w:rsidRDefault="00A92736" w:rsidP="00A92736">
      <w:pPr>
        <w:jc w:val="center"/>
        <w:rPr>
          <w:rFonts w:ascii="Times New Roman" w:hAnsi="Times New Roman" w:cs="Times New Roman"/>
          <w:b/>
          <w:sz w:val="28"/>
          <w:szCs w:val="28"/>
        </w:rPr>
      </w:pPr>
      <w:r w:rsidRPr="00A92736">
        <w:rPr>
          <w:rFonts w:ascii="Times New Roman" w:hAnsi="Times New Roman" w:cs="Times New Roman"/>
          <w:b/>
          <w:sz w:val="28"/>
          <w:szCs w:val="28"/>
        </w:rPr>
        <w:t xml:space="preserve">об антикоррупционной политике </w:t>
      </w:r>
    </w:p>
    <w:p w:rsidR="00A92736" w:rsidRPr="00A92736" w:rsidRDefault="00A92736" w:rsidP="00A92736">
      <w:pPr>
        <w:jc w:val="center"/>
        <w:rPr>
          <w:rFonts w:ascii="Times New Roman" w:hAnsi="Times New Roman" w:cs="Times New Roman"/>
          <w:b/>
          <w:i/>
          <w:sz w:val="28"/>
          <w:szCs w:val="28"/>
        </w:rPr>
      </w:pPr>
      <w:r w:rsidRPr="00A92736">
        <w:rPr>
          <w:rFonts w:ascii="Times New Roman" w:hAnsi="Times New Roman" w:cs="Times New Roman"/>
          <w:b/>
          <w:i/>
          <w:sz w:val="28"/>
          <w:szCs w:val="28"/>
        </w:rPr>
        <w:t xml:space="preserve">МКДОУ детски й сад №4 </w:t>
      </w:r>
      <w:proofErr w:type="spellStart"/>
      <w:r w:rsidRPr="00A92736">
        <w:rPr>
          <w:rFonts w:ascii="Times New Roman" w:hAnsi="Times New Roman" w:cs="Times New Roman"/>
          <w:b/>
          <w:i/>
          <w:sz w:val="28"/>
          <w:szCs w:val="28"/>
        </w:rPr>
        <w:t>пгт</w:t>
      </w:r>
      <w:proofErr w:type="spellEnd"/>
      <w:r w:rsidRPr="00A92736">
        <w:rPr>
          <w:rFonts w:ascii="Times New Roman" w:hAnsi="Times New Roman" w:cs="Times New Roman"/>
          <w:b/>
          <w:i/>
          <w:sz w:val="28"/>
          <w:szCs w:val="28"/>
        </w:rPr>
        <w:t xml:space="preserve"> Вахруши Слободского района Кировской области</w:t>
      </w:r>
    </w:p>
    <w:p w:rsidR="00A92736" w:rsidRDefault="00A92736" w:rsidP="00A92736">
      <w:pPr>
        <w:pStyle w:val="ConsPlusNormal"/>
        <w:spacing w:before="480"/>
        <w:ind w:firstLine="709"/>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A92736" w:rsidRDefault="00A92736" w:rsidP="00A92736">
      <w:pPr>
        <w:pStyle w:val="ConsPlusNormal"/>
        <w:ind w:firstLine="709"/>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Антикоррупционная </w:t>
      </w:r>
      <w:proofErr w:type="gramStart"/>
      <w:r>
        <w:rPr>
          <w:rFonts w:ascii="Times New Roman" w:hAnsi="Times New Roman" w:cs="Times New Roman"/>
          <w:sz w:val="28"/>
          <w:szCs w:val="28"/>
        </w:rPr>
        <w:t xml:space="preserve">политика  </w:t>
      </w:r>
      <w:r w:rsidRPr="00A92736">
        <w:rPr>
          <w:rFonts w:ascii="Times New Roman" w:hAnsi="Times New Roman" w:cs="Times New Roman"/>
          <w:b/>
          <w:i/>
          <w:sz w:val="28"/>
          <w:szCs w:val="28"/>
        </w:rPr>
        <w:t>МКДОУ</w:t>
      </w:r>
      <w:proofErr w:type="gramEnd"/>
      <w:r w:rsidRPr="00A92736">
        <w:rPr>
          <w:rFonts w:ascii="Times New Roman" w:hAnsi="Times New Roman" w:cs="Times New Roman"/>
          <w:b/>
          <w:i/>
          <w:sz w:val="28"/>
          <w:szCs w:val="28"/>
        </w:rPr>
        <w:t xml:space="preserve"> детски й сад №4 </w:t>
      </w:r>
      <w:proofErr w:type="spellStart"/>
      <w:r w:rsidRPr="00A92736">
        <w:rPr>
          <w:rFonts w:ascii="Times New Roman" w:hAnsi="Times New Roman" w:cs="Times New Roman"/>
          <w:b/>
          <w:i/>
          <w:sz w:val="28"/>
          <w:szCs w:val="28"/>
        </w:rPr>
        <w:t>пгт</w:t>
      </w:r>
      <w:proofErr w:type="spellEnd"/>
      <w:r w:rsidRPr="00A92736">
        <w:rPr>
          <w:rFonts w:ascii="Times New Roman" w:hAnsi="Times New Roman" w:cs="Times New Roman"/>
          <w:b/>
          <w:i/>
          <w:sz w:val="28"/>
          <w:szCs w:val="28"/>
        </w:rPr>
        <w:t xml:space="preserve"> Вахруши</w:t>
      </w:r>
      <w:r>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Pr="00A92736">
        <w:rPr>
          <w:rFonts w:ascii="Times New Roman" w:hAnsi="Times New Roman" w:cs="Times New Roman"/>
          <w:b/>
          <w:i/>
          <w:sz w:val="28"/>
          <w:szCs w:val="28"/>
        </w:rPr>
        <w:t xml:space="preserve">МКДОУ детски й сад №4 </w:t>
      </w:r>
      <w:proofErr w:type="spellStart"/>
      <w:r w:rsidRPr="00A92736">
        <w:rPr>
          <w:rFonts w:ascii="Times New Roman" w:hAnsi="Times New Roman" w:cs="Times New Roman"/>
          <w:b/>
          <w:i/>
          <w:sz w:val="28"/>
          <w:szCs w:val="28"/>
        </w:rPr>
        <w:t>пгт</w:t>
      </w:r>
      <w:proofErr w:type="spellEnd"/>
      <w:r w:rsidRPr="00A92736">
        <w:rPr>
          <w:rFonts w:ascii="Times New Roman" w:hAnsi="Times New Roman" w:cs="Times New Roman"/>
          <w:b/>
          <w:i/>
          <w:sz w:val="28"/>
          <w:szCs w:val="28"/>
        </w:rPr>
        <w:t xml:space="preserve"> Вахруши </w:t>
      </w:r>
      <w:r>
        <w:rPr>
          <w:rFonts w:ascii="Times New Roman" w:hAnsi="Times New Roman" w:cs="Times New Roman"/>
          <w:sz w:val="28"/>
          <w:szCs w:val="28"/>
        </w:rPr>
        <w:t xml:space="preserve"> (далее ‒ Учреждение), закрепленных в настоящем Положении об антикоррупционной политике </w:t>
      </w:r>
      <w:r w:rsidRPr="00A92736">
        <w:rPr>
          <w:rFonts w:ascii="Times New Roman" w:hAnsi="Times New Roman" w:cs="Times New Roman"/>
          <w:b/>
          <w:i/>
          <w:sz w:val="28"/>
          <w:szCs w:val="28"/>
        </w:rPr>
        <w:t>МК</w:t>
      </w:r>
      <w:r>
        <w:rPr>
          <w:rFonts w:ascii="Times New Roman" w:hAnsi="Times New Roman" w:cs="Times New Roman"/>
          <w:b/>
          <w:i/>
          <w:sz w:val="28"/>
          <w:szCs w:val="28"/>
        </w:rPr>
        <w:t xml:space="preserve">ДОУ детски й сад №4 </w:t>
      </w:r>
      <w:proofErr w:type="spellStart"/>
      <w:r>
        <w:rPr>
          <w:rFonts w:ascii="Times New Roman" w:hAnsi="Times New Roman" w:cs="Times New Roman"/>
          <w:b/>
          <w:i/>
          <w:sz w:val="28"/>
          <w:szCs w:val="28"/>
        </w:rPr>
        <w:t>пгт</w:t>
      </w:r>
      <w:proofErr w:type="spellEnd"/>
      <w:r>
        <w:rPr>
          <w:rFonts w:ascii="Times New Roman" w:hAnsi="Times New Roman" w:cs="Times New Roman"/>
          <w:b/>
          <w:i/>
          <w:sz w:val="28"/>
          <w:szCs w:val="28"/>
        </w:rPr>
        <w:t xml:space="preserve"> Вахруши </w:t>
      </w:r>
      <w:r>
        <w:rPr>
          <w:rFonts w:ascii="Times New Roman" w:hAnsi="Times New Roman" w:cs="Times New Roman"/>
          <w:sz w:val="28"/>
          <w:szCs w:val="28"/>
        </w:rPr>
        <w:t>(далее – Положение).</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разработано в соответствии с положениями Федерального закона от 25.12.2008 № 273-ФЗ «О противодействии коррупции»,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Pr>
          <w:rFonts w:ascii="Times New Roman"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w:t>
      </w:r>
      <w:r>
        <w:rPr>
          <w:rFonts w:ascii="Times New Roman" w:hAnsi="Times New Roman" w:cs="Times New Roman"/>
          <w:sz w:val="28"/>
          <w:szCs w:val="28"/>
        </w:rPr>
        <w:lastRenderedPageBreak/>
        <w:t>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и других локальных нормативных актов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Целями антикоррупционной политики Учреждения являются: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минимизация рисков вовлечения Учреждения и его работников в коррупционную деятельность;</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работников Учреждения нетерпимости к коррупционному поведению.</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Задачами антикоррупционной политики Учреждения являются: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принципов работы по предупреждению коррупции в Учреждении;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Для целей настоящего Положения используются следующие основные понятия: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Pr>
          <w:rFonts w:ascii="Times New Roman" w:hAnsi="Times New Roman" w:cs="Times New Roman"/>
          <w:sz w:val="28"/>
          <w:szCs w:val="28"/>
        </w:rPr>
        <w:b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w:t>
      </w:r>
      <w:r>
        <w:rPr>
          <w:rFonts w:ascii="Times New Roman" w:hAnsi="Times New Roman" w:cs="Times New Roman"/>
          <w:sz w:val="28"/>
          <w:szCs w:val="28"/>
        </w:rPr>
        <w:lastRenderedPageBreak/>
        <w:t>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трудовых (должностных) обязанностей;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личная заинтересованность ‒ возможность получения доходов в виде </w:t>
      </w:r>
      <w:r>
        <w:rPr>
          <w:rFonts w:ascii="Times New Roman" w:hAnsi="Times New Roman" w:cs="Times New Roman"/>
          <w:sz w:val="28"/>
          <w:szCs w:val="28"/>
        </w:rPr>
        <w:lastRenderedPageBreak/>
        <w:t>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A92736" w:rsidRDefault="00A92736" w:rsidP="00A92736">
      <w:pPr>
        <w:pStyle w:val="ConsPlusNormal"/>
        <w:ind w:left="1134" w:hanging="425"/>
        <w:jc w:val="both"/>
        <w:rPr>
          <w:rFonts w:ascii="Times New Roman" w:hAnsi="Times New Roman" w:cs="Times New Roman"/>
          <w:b/>
          <w:sz w:val="28"/>
          <w:szCs w:val="28"/>
        </w:rPr>
      </w:pPr>
    </w:p>
    <w:p w:rsidR="00A92736" w:rsidRDefault="00A92736" w:rsidP="00A92736">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2. Область применения настоящего Положения и круг лиц, на которых распространяется его действие</w:t>
      </w:r>
    </w:p>
    <w:p w:rsidR="00A92736" w:rsidRDefault="00A92736" w:rsidP="00A92736">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 xml:space="preserve">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Настоящее Положение распространяется на руководителя и работников Учреждения вне зависимости от занимаемой должности и выполняемых функций.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государственных (муниципальных) контрактах (договорах), заключаемых Учреждением с такими лицами.</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 Основные принципы антикоррупционной политики Учреждения</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Учреждения основывается на следующих основных принципах:</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принцип личного примера руководства.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коррупции в Учреждении;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принцип вовлеченности работников.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принцип соразмерности антикоррупционных процедур коррупционным рискам.</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принцип эффективности антикоррупционных процедур.</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принцип ответственности и неотвратимости наказания.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Неотвратимость наказания для руководителя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принцип открытости хозяйственной и иной деятельности.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принцип постоянного контроля и регулярного мониторинга.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Регулярное осуществление мониторинга эффективности внедренных </w:t>
      </w:r>
      <w:r>
        <w:rPr>
          <w:rFonts w:ascii="Times New Roman" w:hAnsi="Times New Roman" w:cs="Times New Roman"/>
          <w:sz w:val="28"/>
          <w:szCs w:val="28"/>
        </w:rPr>
        <w:lastRenderedPageBreak/>
        <w:t>антикоррупционных стандартов и процедур, а также контроля за их исполнением.</w:t>
      </w:r>
    </w:p>
    <w:p w:rsidR="00A92736" w:rsidRDefault="00A92736" w:rsidP="00A92736">
      <w:pPr>
        <w:pStyle w:val="ConsPlusNormal"/>
        <w:ind w:left="993" w:hanging="284"/>
        <w:jc w:val="both"/>
        <w:rPr>
          <w:rFonts w:ascii="Times New Roman" w:hAnsi="Times New Roman" w:cs="Times New Roman"/>
          <w:b/>
          <w:sz w:val="28"/>
          <w:szCs w:val="28"/>
        </w:rPr>
      </w:pPr>
    </w:p>
    <w:p w:rsidR="00A92736" w:rsidRDefault="00A92736" w:rsidP="00A92736">
      <w:pPr>
        <w:pStyle w:val="ConsPlusNormal"/>
        <w:ind w:left="993" w:hanging="284"/>
        <w:jc w:val="both"/>
        <w:rPr>
          <w:rFonts w:ascii="Times New Roman" w:hAnsi="Times New Roman" w:cs="Times New Roman"/>
          <w:b/>
          <w:sz w:val="28"/>
          <w:szCs w:val="28"/>
        </w:rPr>
      </w:pPr>
      <w:r>
        <w:rPr>
          <w:rFonts w:ascii="Times New Roman" w:hAnsi="Times New Roman" w:cs="Times New Roman"/>
          <w:b/>
          <w:sz w:val="28"/>
          <w:szCs w:val="28"/>
        </w:rPr>
        <w:t>4. Должностные лица Учреждения, ответственные за реализацию антикоррупционных мероприятий</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Руководитель Учреждения является ответственным за организацию всех мероприятий, направленных на предупреждение коррупции в Учреждении.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должностное лицо, ответственное за профилактику коррупционных и иных правонарушений в Учреждении, и определяет должностных лиц Учреждения, ответственных за реализацию антикоррупционных мероприятий.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К основным обязанностям должностного лица, ответственного за профилактику коррупционных и иных правонарушений в Учреждении, относятся: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деятельности комиссии </w:t>
      </w:r>
      <w:r w:rsidRPr="00A92736">
        <w:rPr>
          <w:rFonts w:ascii="Times New Roman" w:hAnsi="Times New Roman" w:cs="Times New Roman"/>
          <w:b/>
          <w:i/>
          <w:sz w:val="28"/>
          <w:szCs w:val="28"/>
        </w:rPr>
        <w:t xml:space="preserve">МКДОУ детски й сад №4 </w:t>
      </w:r>
      <w:proofErr w:type="spellStart"/>
      <w:r w:rsidRPr="00A92736">
        <w:rPr>
          <w:rFonts w:ascii="Times New Roman" w:hAnsi="Times New Roman" w:cs="Times New Roman"/>
          <w:b/>
          <w:i/>
          <w:sz w:val="28"/>
          <w:szCs w:val="28"/>
        </w:rPr>
        <w:t>пгт</w:t>
      </w:r>
      <w:proofErr w:type="spellEnd"/>
      <w:r w:rsidRPr="00A92736">
        <w:rPr>
          <w:rFonts w:ascii="Times New Roman" w:hAnsi="Times New Roman" w:cs="Times New Roman"/>
          <w:b/>
          <w:i/>
          <w:sz w:val="28"/>
          <w:szCs w:val="28"/>
        </w:rPr>
        <w:t xml:space="preserve"> </w:t>
      </w:r>
      <w:proofErr w:type="gramStart"/>
      <w:r w:rsidRPr="00A92736">
        <w:rPr>
          <w:rFonts w:ascii="Times New Roman" w:hAnsi="Times New Roman" w:cs="Times New Roman"/>
          <w:b/>
          <w:i/>
          <w:sz w:val="28"/>
          <w:szCs w:val="28"/>
        </w:rPr>
        <w:t xml:space="preserve">Вахруши </w:t>
      </w:r>
      <w:r>
        <w:rPr>
          <w:rFonts w:ascii="Times New Roman" w:hAnsi="Times New Roman" w:cs="Times New Roman"/>
          <w:i/>
          <w:sz w:val="28"/>
          <w:szCs w:val="28"/>
        </w:rPr>
        <w:t xml:space="preserve"> </w:t>
      </w:r>
      <w:r>
        <w:rPr>
          <w:rFonts w:ascii="Times New Roman" w:hAnsi="Times New Roman" w:cs="Times New Roman"/>
          <w:sz w:val="28"/>
          <w:szCs w:val="28"/>
        </w:rPr>
        <w:t>по</w:t>
      </w:r>
      <w:proofErr w:type="gramEnd"/>
      <w:r>
        <w:rPr>
          <w:rFonts w:ascii="Times New Roman" w:hAnsi="Times New Roman" w:cs="Times New Roman"/>
          <w:sz w:val="28"/>
          <w:szCs w:val="28"/>
        </w:rPr>
        <w:t xml:space="preserve"> соблюдению требований к служебному поведению работников и урегулированию конфликта интересов;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регистрация и организация проверки сообщений о фактах обращения в целях склонения работников Учреждения к совершению </w:t>
      </w:r>
      <w:r>
        <w:rPr>
          <w:rFonts w:ascii="Times New Roman" w:hAnsi="Times New Roman" w:cs="Times New Roman"/>
          <w:sz w:val="28"/>
          <w:szCs w:val="28"/>
        </w:rPr>
        <w:lastRenderedPageBreak/>
        <w:t>коррупционных правонарушений, а также о случаях совершения коррупционных правонарушений работниками, контрагентами или иными лицами;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обучающих мероприятий по вопросам предупреждения коррупции и индивидуальное консультирование работников;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оценки коррупционных рисков;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заполнения и рассмотрение (проверка) деклараций о конфликте интересов;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профилей работников, участвующих в закупочной деятельности, и участников закупок;</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контрольно-надзорными и правоохранительными органами в установленной сфере деятельности;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 в сфере противодействия коррупции.</w:t>
      </w:r>
    </w:p>
    <w:p w:rsidR="00A92736" w:rsidRDefault="00A92736" w:rsidP="00A92736">
      <w:pPr>
        <w:pStyle w:val="ConsPlusNormal"/>
        <w:ind w:left="1134" w:hanging="425"/>
        <w:jc w:val="both"/>
        <w:rPr>
          <w:rFonts w:ascii="Times New Roman" w:hAnsi="Times New Roman" w:cs="Times New Roman"/>
          <w:b/>
          <w:sz w:val="28"/>
          <w:szCs w:val="28"/>
        </w:rPr>
      </w:pPr>
    </w:p>
    <w:p w:rsidR="00A92736" w:rsidRDefault="00A92736" w:rsidP="00A92736">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 Обязанности руководителя и работников Учреждения по предупреждению коррупции</w:t>
      </w:r>
    </w:p>
    <w:p w:rsidR="00A92736" w:rsidRDefault="00A92736" w:rsidP="00A92736">
      <w:pPr>
        <w:pStyle w:val="ConsPlusNormal"/>
        <w:ind w:left="1134" w:hanging="425"/>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Гражданин, поступающий на работу в Учреждение, обязан ознакомиться с настоящим Положением под подпись и соблюдать его в процессе трудовой деятельности.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 Соблюдение работником Учреждения требований настоящего Положения учитывается при оценке деловых качеств работника, в том числе в случае перевода его на вышестоящую должность, при решении иных кадровых вопросов.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руководствоваться требованиями настоящего Положения и неукоснительно соблюдать принципы антикоррупционной политики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 Работник Учреждения вне зависимости от должности и стажа работы в Учреждении в связи с исполнением им трудовых (должностных) обязанностей обязан:</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незамедлительно информировать представителя нанимателя о фактах обращения в целях склонения его к совершению коррупционных правонарушений;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 контрагентами Учреждения или иными лицами;</w:t>
      </w:r>
    </w:p>
    <w:p w:rsidR="00A92736" w:rsidRP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 Учреждения о возникшем конфликте интересов либо о возможности его возникновения.</w:t>
      </w:r>
    </w:p>
    <w:p w:rsidR="00A92736" w:rsidRDefault="00A92736" w:rsidP="00A92736">
      <w:pPr>
        <w:pStyle w:val="ConsPlusNormal"/>
        <w:ind w:left="1276" w:hanging="567"/>
        <w:jc w:val="both"/>
        <w:rPr>
          <w:rFonts w:ascii="Times New Roman" w:hAnsi="Times New Roman" w:cs="Times New Roman"/>
          <w:b/>
          <w:sz w:val="28"/>
          <w:szCs w:val="28"/>
        </w:rPr>
      </w:pPr>
    </w:p>
    <w:p w:rsidR="00A92736" w:rsidRDefault="00A92736" w:rsidP="00A92736">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 xml:space="preserve">6. Перечень мероприятий по предупреждению коррупции, реализуемых Учреждением </w:t>
      </w:r>
    </w:p>
    <w:p w:rsidR="00A92736" w:rsidRDefault="00A92736" w:rsidP="00A92736">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A92736" w:rsidTr="00A92736">
        <w:tc>
          <w:tcPr>
            <w:tcW w:w="3823" w:type="dxa"/>
            <w:tcBorders>
              <w:top w:val="single" w:sz="4" w:space="0" w:color="000000"/>
              <w:left w:val="single" w:sz="4" w:space="0" w:color="000000"/>
              <w:bottom w:val="single" w:sz="4" w:space="0" w:color="000000"/>
              <w:right w:val="single" w:sz="4" w:space="0" w:color="000000"/>
            </w:tcBorders>
            <w:hideMark/>
          </w:tcPr>
          <w:p w:rsidR="00A92736" w:rsidRPr="00A92736" w:rsidRDefault="00A92736">
            <w:pPr>
              <w:rPr>
                <w:rFonts w:ascii="Times New Roman" w:hAnsi="Times New Roman" w:cs="Times New Roman"/>
                <w:b/>
                <w:sz w:val="24"/>
                <w:szCs w:val="24"/>
              </w:rPr>
            </w:pPr>
            <w:r w:rsidRPr="00A92736">
              <w:rPr>
                <w:rFonts w:ascii="Times New Roman" w:hAnsi="Times New Roman" w:cs="Times New Roman"/>
                <w:b/>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A92736" w:rsidRPr="00A92736" w:rsidRDefault="00A92736">
            <w:pPr>
              <w:rPr>
                <w:rFonts w:ascii="Times New Roman" w:hAnsi="Times New Roman" w:cs="Times New Roman"/>
                <w:b/>
              </w:rPr>
            </w:pPr>
            <w:r w:rsidRPr="00A92736">
              <w:rPr>
                <w:rFonts w:ascii="Times New Roman" w:hAnsi="Times New Roman" w:cs="Times New Roman"/>
                <w:b/>
              </w:rPr>
              <w:t>Мероприятие</w:t>
            </w:r>
          </w:p>
        </w:tc>
      </w:tr>
      <w:tr w:rsidR="00A92736" w:rsidTr="00A92736">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A92736" w:rsidRPr="00A92736" w:rsidRDefault="00A92736">
            <w:pPr>
              <w:jc w:val="both"/>
              <w:rPr>
                <w:rFonts w:ascii="Times New Roman" w:hAnsi="Times New Roman" w:cs="Times New Roman"/>
                <w:b/>
              </w:rPr>
            </w:pPr>
            <w:r w:rsidRPr="00A92736">
              <w:rPr>
                <w:rFonts w:ascii="Times New Roman" w:hAnsi="Times New Roman" w:cs="Times New Roman"/>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Разработка и принятие Кодекса этики и служебного поведения работников Учреждения</w:t>
            </w:r>
          </w:p>
        </w:tc>
      </w:tr>
      <w:tr w:rsidR="00A92736" w:rsidTr="00A92736">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Разработка и внедрение положения о конфликте интересов</w:t>
            </w:r>
          </w:p>
        </w:tc>
      </w:tr>
      <w:tr w:rsidR="00A92736" w:rsidTr="00A92736">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 xml:space="preserve">Введение в договоры (контракты), связанные с хозяйственной деятельностью Учреждения, положений о </w:t>
            </w:r>
            <w:r w:rsidRPr="00A92736">
              <w:rPr>
                <w:rFonts w:ascii="Times New Roman" w:hAnsi="Times New Roman" w:cs="Times New Roman"/>
              </w:rPr>
              <w:lastRenderedPageBreak/>
              <w:t>соблюдении антикоррупционных стандартов (антикоррупционной оговорки)</w:t>
            </w:r>
          </w:p>
        </w:tc>
      </w:tr>
      <w:tr w:rsidR="00A92736" w:rsidTr="00A92736">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A92736" w:rsidRPr="00A92736" w:rsidRDefault="00A92736">
            <w:pPr>
              <w:ind w:firstLine="319"/>
              <w:jc w:val="both"/>
              <w:rPr>
                <w:rFonts w:ascii="Times New Roman" w:hAnsi="Times New Roman" w:cs="Times New Roman"/>
              </w:rPr>
            </w:pPr>
            <w:r w:rsidRPr="00A92736">
              <w:rPr>
                <w:rFonts w:ascii="Times New Roman" w:hAnsi="Times New Roman" w:cs="Times New Roman"/>
              </w:rPr>
              <w:t xml:space="preserve">Введение в должностные инструкции и трудовые договоры (при отсутствии должностных инструкций) работников Учреждения антикоррупционных положений, в том числе обязанности по предотвращению и урегулированию конфликта интересов и ответственности за несоблюдение требований по предотвращению и урегулированию конфликта интересов, а также иных обязанностей, связанных с предупреждением коррупции </w:t>
            </w:r>
          </w:p>
        </w:tc>
      </w:tr>
      <w:tr w:rsidR="00A92736" w:rsidTr="00A92736">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A92736" w:rsidRPr="00A92736" w:rsidRDefault="00A92736">
            <w:pPr>
              <w:jc w:val="both"/>
              <w:rPr>
                <w:rFonts w:ascii="Times New Roman" w:hAnsi="Times New Roman" w:cs="Times New Roman"/>
                <w:b/>
              </w:rPr>
            </w:pPr>
            <w:r w:rsidRPr="00A92736">
              <w:rPr>
                <w:rFonts w:ascii="Times New Roman" w:hAnsi="Times New Roman" w:cs="Times New Roman"/>
              </w:rPr>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Введение процедуры информирования работником Учреждения представителя нанимателя о фактах обращения в целях склонения его к совершению коррупционных правонарушений и порядка рассмотрения таких сообщений</w:t>
            </w:r>
          </w:p>
        </w:tc>
      </w:tr>
      <w:tr w:rsidR="00A92736" w:rsidTr="00A92736">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Введение процедуры информирования работником Учреждения представителя нанимателя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A92736" w:rsidTr="00A92736">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A92736" w:rsidTr="00A92736">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 xml:space="preserve">Введение процедур защиты работников Учреждения, сообщивших о коррупционных правонарушениях в деятельности Учреждения </w:t>
            </w:r>
          </w:p>
        </w:tc>
      </w:tr>
      <w:tr w:rsidR="00A92736" w:rsidTr="00A92736">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A92736" w:rsidRPr="00A92736" w:rsidRDefault="00A92736">
            <w:pPr>
              <w:jc w:val="both"/>
              <w:rPr>
                <w:rFonts w:ascii="Times New Roman" w:hAnsi="Times New Roman" w:cs="Times New Roman"/>
                <w:b/>
              </w:rPr>
            </w:pPr>
            <w:r w:rsidRPr="00A92736">
              <w:rPr>
                <w:rFonts w:ascii="Times New Roman" w:hAnsi="Times New Roman" w:cs="Times New Roman"/>
              </w:rPr>
              <w:t>Обучение и информирование работников Учреждения</w:t>
            </w:r>
          </w:p>
        </w:tc>
        <w:tc>
          <w:tcPr>
            <w:tcW w:w="5641" w:type="dxa"/>
            <w:tcBorders>
              <w:top w:val="single" w:sz="4" w:space="0" w:color="auto"/>
              <w:left w:val="single" w:sz="4" w:space="0" w:color="000000"/>
              <w:bottom w:val="single" w:sz="4" w:space="0" w:color="auto"/>
              <w:right w:val="single" w:sz="4" w:space="0" w:color="auto"/>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Ознакомление работников Учреждения под подпись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A92736" w:rsidTr="00A92736">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A92736" w:rsidRPr="00A92736" w:rsidRDefault="00A92736">
            <w:pPr>
              <w:ind w:firstLine="319"/>
              <w:jc w:val="both"/>
              <w:rPr>
                <w:rFonts w:ascii="Times New Roman" w:hAnsi="Times New Roman" w:cs="Times New Roman"/>
              </w:rPr>
            </w:pPr>
            <w:r w:rsidRPr="00A92736">
              <w:rPr>
                <w:rFonts w:ascii="Times New Roman" w:hAnsi="Times New Roman" w:cs="Times New Roman"/>
              </w:rPr>
              <w:t>Проведение обучающих мероприятий по вопросам противодействия коррупции</w:t>
            </w:r>
          </w:p>
        </w:tc>
      </w:tr>
      <w:tr w:rsidR="00A92736" w:rsidTr="00A92736">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A92736" w:rsidRPr="00A92736" w:rsidRDefault="00A92736">
            <w:pPr>
              <w:rPr>
                <w:rFonts w:ascii="Times New Roman" w:hAnsi="Times New Roman" w:cs="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A92736" w:rsidTr="00A92736">
        <w:tc>
          <w:tcPr>
            <w:tcW w:w="3823" w:type="dxa"/>
            <w:tcBorders>
              <w:top w:val="single" w:sz="4" w:space="0" w:color="000000"/>
              <w:left w:val="single" w:sz="4" w:space="0" w:color="000000"/>
              <w:bottom w:val="single" w:sz="4" w:space="0" w:color="000000"/>
              <w:right w:val="single" w:sz="4" w:space="0" w:color="000000"/>
            </w:tcBorders>
            <w:hideMark/>
          </w:tcPr>
          <w:p w:rsidR="00A92736" w:rsidRPr="00A92736" w:rsidRDefault="00A92736">
            <w:pPr>
              <w:jc w:val="both"/>
              <w:rPr>
                <w:rFonts w:ascii="Times New Roman" w:hAnsi="Times New Roman" w:cs="Times New Roman"/>
                <w:b/>
              </w:rPr>
            </w:pPr>
            <w:r w:rsidRPr="00A92736">
              <w:rPr>
                <w:rFonts w:ascii="Times New Roman" w:hAnsi="Times New Roman" w:cs="Times New Roman"/>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A92736" w:rsidRPr="00A92736" w:rsidRDefault="00A92736">
            <w:pPr>
              <w:ind w:firstLine="319"/>
              <w:jc w:val="both"/>
              <w:rPr>
                <w:rFonts w:ascii="Times New Roman" w:hAnsi="Times New Roman" w:cs="Times New Roman"/>
                <w:b/>
              </w:rPr>
            </w:pPr>
            <w:r w:rsidRPr="00A92736">
              <w:rPr>
                <w:rFonts w:ascii="Times New Roman" w:hAnsi="Times New Roman" w:cs="Times New Roman"/>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всех антикоррупционных мероприятий с указанием сроков их выполнения и должностных лиц, ответственных за их реализацию, определяется в плане мероприятий Учреждения по противодействию коррупции, утверждаемом руководителем Учреждения.</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7. Меры по предупреждению коррупции при взаимодействии с контрагентами Учреждения</w:t>
      </w:r>
    </w:p>
    <w:p w:rsidR="00A92736" w:rsidRDefault="00A92736" w:rsidP="00A92736">
      <w:pPr>
        <w:pStyle w:val="ConsPlusNormal"/>
        <w:ind w:left="1134" w:hanging="425"/>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включение в договоры (контракты), заключаемые с контрагентами Учреждения, положений о соблюдении антикоррупционных стандартов (антикоррупционной оговорки);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размещение на официальном сайте Учреждения (при наличии) информации о мерах по противодействию коррупции, принимаемых в Учреждении.</w:t>
      </w:r>
    </w:p>
    <w:p w:rsidR="00A92736" w:rsidRDefault="00A92736" w:rsidP="00A92736">
      <w:pPr>
        <w:ind w:firstLine="709"/>
        <w:rPr>
          <w:rFonts w:ascii="Times New Roman" w:hAnsi="Times New Roman" w:cs="Calibri"/>
          <w:b/>
          <w:sz w:val="28"/>
          <w:szCs w:val="28"/>
        </w:rPr>
      </w:pPr>
    </w:p>
    <w:p w:rsidR="00A92736" w:rsidRPr="00A92736" w:rsidRDefault="00A92736" w:rsidP="00A92736">
      <w:pPr>
        <w:ind w:firstLine="709"/>
        <w:rPr>
          <w:rFonts w:ascii="Times New Roman" w:hAnsi="Times New Roman" w:cs="Times New Roman"/>
          <w:b/>
          <w:sz w:val="28"/>
          <w:szCs w:val="28"/>
        </w:rPr>
      </w:pPr>
      <w:r w:rsidRPr="00A92736">
        <w:rPr>
          <w:rFonts w:ascii="Times New Roman" w:hAnsi="Times New Roman" w:cs="Times New Roman"/>
          <w:b/>
          <w:sz w:val="28"/>
          <w:szCs w:val="28"/>
        </w:rPr>
        <w:t>8. Оценка коррупционных рисков</w:t>
      </w:r>
    </w:p>
    <w:p w:rsidR="00A92736" w:rsidRPr="00A92736" w:rsidRDefault="00A92736" w:rsidP="00A92736">
      <w:pPr>
        <w:ind w:firstLine="709"/>
        <w:jc w:val="center"/>
        <w:rPr>
          <w:rFonts w:ascii="Times New Roman" w:hAnsi="Times New Roman" w:cs="Times New Roman"/>
          <w:b/>
          <w:sz w:val="28"/>
          <w:szCs w:val="28"/>
        </w:rPr>
      </w:pP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lastRenderedPageBreak/>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 xml:space="preserve">8.2. Порядок проведения оценки коррупционных рисков устанавливается Положением об оценке коррупционных рисков в </w:t>
      </w:r>
      <w:r w:rsidRPr="00A92736">
        <w:rPr>
          <w:rFonts w:ascii="Times New Roman" w:hAnsi="Times New Roman" w:cs="Times New Roman"/>
          <w:b/>
          <w:i/>
          <w:sz w:val="28"/>
          <w:szCs w:val="28"/>
        </w:rPr>
        <w:t xml:space="preserve">МКДОУ детски й сад №4 </w:t>
      </w:r>
      <w:proofErr w:type="spellStart"/>
      <w:r w:rsidRPr="00A92736">
        <w:rPr>
          <w:rFonts w:ascii="Times New Roman" w:hAnsi="Times New Roman" w:cs="Times New Roman"/>
          <w:b/>
          <w:i/>
          <w:sz w:val="28"/>
          <w:szCs w:val="28"/>
        </w:rPr>
        <w:t>пгт</w:t>
      </w:r>
      <w:proofErr w:type="spellEnd"/>
      <w:r w:rsidRPr="00A92736">
        <w:rPr>
          <w:rFonts w:ascii="Times New Roman" w:hAnsi="Times New Roman" w:cs="Times New Roman"/>
          <w:b/>
          <w:i/>
          <w:sz w:val="28"/>
          <w:szCs w:val="28"/>
        </w:rPr>
        <w:t xml:space="preserve"> </w:t>
      </w:r>
      <w:proofErr w:type="gramStart"/>
      <w:r w:rsidRPr="00A92736">
        <w:rPr>
          <w:rFonts w:ascii="Times New Roman" w:hAnsi="Times New Roman" w:cs="Times New Roman"/>
          <w:b/>
          <w:i/>
          <w:sz w:val="28"/>
          <w:szCs w:val="28"/>
        </w:rPr>
        <w:t xml:space="preserve">Вахруши </w:t>
      </w:r>
      <w:r w:rsidRPr="00A92736">
        <w:rPr>
          <w:rFonts w:ascii="Times New Roman" w:hAnsi="Times New Roman" w:cs="Times New Roman"/>
          <w:sz w:val="28"/>
          <w:szCs w:val="28"/>
        </w:rPr>
        <w:t>,</w:t>
      </w:r>
      <w:proofErr w:type="gramEnd"/>
      <w:r w:rsidRPr="00A92736">
        <w:rPr>
          <w:rFonts w:ascii="Times New Roman" w:hAnsi="Times New Roman" w:cs="Times New Roman"/>
          <w:sz w:val="28"/>
          <w:szCs w:val="28"/>
        </w:rPr>
        <w:t xml:space="preserve"> утверждаемым приказом (распоряжением) Учреждения.</w:t>
      </w:r>
    </w:p>
    <w:p w:rsidR="00A92736" w:rsidRPr="00A92736" w:rsidRDefault="00A92736" w:rsidP="00A92736">
      <w:pPr>
        <w:autoSpaceDE w:val="0"/>
        <w:autoSpaceDN w:val="0"/>
        <w:adjustRightInd w:val="0"/>
        <w:spacing w:line="360" w:lineRule="auto"/>
        <w:ind w:firstLine="709"/>
        <w:jc w:val="both"/>
        <w:rPr>
          <w:rFonts w:ascii="Times New Roman" w:hAnsi="Times New Roman" w:cs="Times New Roman"/>
          <w:color w:val="000000"/>
          <w:sz w:val="28"/>
          <w:szCs w:val="28"/>
        </w:rPr>
      </w:pPr>
      <w:r w:rsidRPr="00A92736">
        <w:rPr>
          <w:rFonts w:ascii="Times New Roman" w:hAnsi="Times New Roman" w:cs="Times New Roman"/>
          <w:sz w:val="28"/>
          <w:szCs w:val="28"/>
        </w:rPr>
        <w:t xml:space="preserve">8.3. По результатам оценки коррупционных рисков составляются карта коррупционных рисков, </w:t>
      </w:r>
      <w:r w:rsidRPr="00A92736">
        <w:rPr>
          <w:rFonts w:ascii="Times New Roman" w:hAnsi="Times New Roman" w:cs="Times New Roman"/>
          <w:color w:val="000000"/>
          <w:sz w:val="28"/>
          <w:szCs w:val="28"/>
        </w:rPr>
        <w:t xml:space="preserve">план мероприятий по минимизации коррупционных рисков </w:t>
      </w:r>
      <w:r w:rsidRPr="00A92736">
        <w:rPr>
          <w:rFonts w:ascii="Times New Roman" w:hAnsi="Times New Roman" w:cs="Times New Roman"/>
          <w:sz w:val="28"/>
          <w:szCs w:val="28"/>
        </w:rPr>
        <w:t>и формируется перечень</w:t>
      </w:r>
      <w:r w:rsidRPr="00A92736">
        <w:rPr>
          <w:rFonts w:ascii="Times New Roman" w:hAnsi="Times New Roman" w:cs="Times New Roman"/>
          <w:color w:val="000000"/>
          <w:sz w:val="28"/>
          <w:szCs w:val="28"/>
        </w:rPr>
        <w:t xml:space="preserve"> должностей, замещение которых связано с коррупционным риском.</w:t>
      </w:r>
    </w:p>
    <w:p w:rsidR="00A92736" w:rsidRPr="00A92736" w:rsidRDefault="00A92736" w:rsidP="00A92736">
      <w:pPr>
        <w:spacing w:line="360" w:lineRule="auto"/>
        <w:ind w:firstLine="709"/>
        <w:jc w:val="both"/>
        <w:rPr>
          <w:rFonts w:ascii="Times New Roman" w:eastAsia="Times New Roman" w:hAnsi="Times New Roman" w:cs="Times New Roman"/>
          <w:sz w:val="28"/>
          <w:szCs w:val="28"/>
          <w:lang w:eastAsia="ru-RU"/>
        </w:rPr>
      </w:pPr>
      <w:r w:rsidRPr="00A92736">
        <w:rPr>
          <w:rFonts w:ascii="Times New Roman" w:hAnsi="Times New Roman" w:cs="Times New Roman"/>
          <w:sz w:val="28"/>
          <w:szCs w:val="28"/>
        </w:rPr>
        <w:t>8.4. Перечень должностей, замещение которых связано с коррупционным риском, включает в себя должности:</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руководителя Учреждения;</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 xml:space="preserve">заместителей </w:t>
      </w:r>
      <w:proofErr w:type="gramStart"/>
      <w:r w:rsidRPr="00A92736">
        <w:rPr>
          <w:rFonts w:ascii="Times New Roman" w:hAnsi="Times New Roman" w:cs="Times New Roman"/>
          <w:sz w:val="28"/>
          <w:szCs w:val="28"/>
        </w:rPr>
        <w:t>руководителя  Учреждения</w:t>
      </w:r>
      <w:proofErr w:type="gramEnd"/>
      <w:r w:rsidRPr="00A92736">
        <w:rPr>
          <w:rFonts w:ascii="Times New Roman" w:hAnsi="Times New Roman" w:cs="Times New Roman"/>
          <w:sz w:val="28"/>
          <w:szCs w:val="28"/>
        </w:rPr>
        <w:t>;</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главного бухгалтера Учреждения;</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юрисконсульта Учреждения;</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контрактного управляющего Учреждения (работников контрактной службы Учреждения);</w:t>
      </w:r>
    </w:p>
    <w:p w:rsidR="00A92736" w:rsidRPr="00A92736" w:rsidRDefault="00A92736" w:rsidP="00A92736">
      <w:pPr>
        <w:spacing w:line="360" w:lineRule="auto"/>
        <w:ind w:firstLine="709"/>
        <w:jc w:val="both"/>
        <w:rPr>
          <w:rFonts w:ascii="Times New Roman" w:hAnsi="Times New Roman" w:cs="Times New Roman"/>
          <w:sz w:val="28"/>
          <w:szCs w:val="28"/>
        </w:rPr>
      </w:pPr>
      <w:r w:rsidRPr="00A92736">
        <w:rPr>
          <w:rFonts w:ascii="Times New Roman" w:hAnsi="Times New Roman" w:cs="Times New Roman"/>
          <w:sz w:val="28"/>
          <w:szCs w:val="28"/>
        </w:rPr>
        <w:t>другие должности.</w:t>
      </w:r>
    </w:p>
    <w:p w:rsidR="00A92736" w:rsidRPr="00A92736" w:rsidRDefault="00A92736" w:rsidP="00A92736">
      <w:pPr>
        <w:autoSpaceDE w:val="0"/>
        <w:autoSpaceDN w:val="0"/>
        <w:adjustRightInd w:val="0"/>
        <w:spacing w:line="360" w:lineRule="auto"/>
        <w:ind w:firstLine="709"/>
        <w:jc w:val="both"/>
        <w:rPr>
          <w:rFonts w:ascii="Times New Roman" w:hAnsi="Times New Roman" w:cs="Times New Roman"/>
          <w:color w:val="000000"/>
          <w:sz w:val="28"/>
          <w:szCs w:val="28"/>
        </w:rPr>
      </w:pPr>
      <w:r w:rsidRPr="00A92736">
        <w:rPr>
          <w:rFonts w:ascii="Times New Roman" w:hAnsi="Times New Roman" w:cs="Times New Roman"/>
          <w:color w:val="000000"/>
          <w:sz w:val="28"/>
          <w:szCs w:val="28"/>
        </w:rPr>
        <w:t xml:space="preserve">8.5. Карта коррупционных рисков, план мероприятий по минимизации коррупционных рисков и </w:t>
      </w:r>
      <w:r w:rsidRPr="00A92736">
        <w:rPr>
          <w:rFonts w:ascii="Times New Roman" w:hAnsi="Times New Roman" w:cs="Times New Roman"/>
          <w:sz w:val="28"/>
          <w:szCs w:val="28"/>
        </w:rPr>
        <w:t>перечень должностей, замещение которых связано с коррупционным риском, утверждаются приказом (распоряжением) Учреждения.</w:t>
      </w:r>
    </w:p>
    <w:p w:rsidR="00A92736" w:rsidRPr="00A92736" w:rsidRDefault="00A92736" w:rsidP="00A92736">
      <w:pPr>
        <w:autoSpaceDE w:val="0"/>
        <w:autoSpaceDN w:val="0"/>
        <w:adjustRightInd w:val="0"/>
        <w:spacing w:line="360" w:lineRule="auto"/>
        <w:ind w:firstLine="709"/>
        <w:jc w:val="both"/>
        <w:rPr>
          <w:rFonts w:ascii="Times New Roman" w:hAnsi="Times New Roman" w:cs="Times New Roman"/>
          <w:sz w:val="28"/>
          <w:szCs w:val="28"/>
        </w:rPr>
      </w:pPr>
      <w:r w:rsidRPr="00A92736">
        <w:rPr>
          <w:rFonts w:ascii="Times New Roman" w:hAnsi="Times New Roman" w:cs="Times New Roman"/>
          <w:color w:val="000000"/>
          <w:sz w:val="28"/>
          <w:szCs w:val="28"/>
        </w:rPr>
        <w:lastRenderedPageBreak/>
        <w:t>8.6. Работники Учреждения, чьи должности включены в</w:t>
      </w:r>
      <w:r w:rsidRPr="00A92736">
        <w:rPr>
          <w:rFonts w:ascii="Times New Roman" w:hAnsi="Times New Roman" w:cs="Times New Roman"/>
          <w:sz w:val="28"/>
          <w:szCs w:val="28"/>
        </w:rPr>
        <w:t xml:space="preserve"> Перечень должностей, замещение которых связано с коррупционным риском,</w:t>
      </w:r>
      <w:r w:rsidRPr="00A92736">
        <w:rPr>
          <w:rFonts w:ascii="Times New Roman" w:hAnsi="Times New Roman" w:cs="Times New Roman"/>
          <w:color w:val="000000"/>
          <w:sz w:val="28"/>
          <w:szCs w:val="28"/>
        </w:rPr>
        <w:t xml:space="preserve"> при приеме на работу и ежегодно </w:t>
      </w:r>
      <w:r w:rsidRPr="00A92736">
        <w:rPr>
          <w:rFonts w:ascii="Times New Roman" w:hAnsi="Times New Roman" w:cs="Times New Roman"/>
          <w:sz w:val="28"/>
          <w:szCs w:val="28"/>
        </w:rPr>
        <w:t xml:space="preserve">не позднее 30 сентября текущего года </w:t>
      </w:r>
      <w:r w:rsidRPr="00A92736">
        <w:rPr>
          <w:rFonts w:ascii="Times New Roman" w:hAnsi="Times New Roman" w:cs="Times New Roman"/>
          <w:color w:val="000000"/>
          <w:sz w:val="28"/>
          <w:szCs w:val="28"/>
        </w:rPr>
        <w:t>представляют декларацию о конфликте интересов по форме, утвержденной приказом (распоряжением) Учреждения.</w:t>
      </w:r>
    </w:p>
    <w:p w:rsidR="00A92736" w:rsidRPr="00A92736" w:rsidRDefault="00A92736" w:rsidP="00A92736">
      <w:pPr>
        <w:autoSpaceDE w:val="0"/>
        <w:autoSpaceDN w:val="0"/>
        <w:adjustRightInd w:val="0"/>
        <w:spacing w:line="360" w:lineRule="auto"/>
        <w:ind w:firstLine="709"/>
        <w:jc w:val="both"/>
        <w:rPr>
          <w:rFonts w:ascii="Times New Roman" w:eastAsia="Times New Roman" w:hAnsi="Times New Roman" w:cs="Times New Roman"/>
          <w:bCs/>
          <w:sz w:val="28"/>
          <w:szCs w:val="28"/>
          <w:lang w:eastAsia="ru-RU"/>
        </w:rPr>
      </w:pPr>
      <w:r w:rsidRPr="00A92736">
        <w:rPr>
          <w:rFonts w:ascii="Times New Roman" w:hAnsi="Times New Roman" w:cs="Times New Roman"/>
          <w:color w:val="000000"/>
          <w:sz w:val="28"/>
          <w:szCs w:val="28"/>
        </w:rPr>
        <w:t>8.7. По результатам оценки коррупционных рисков, возникающих при осуществлении закупок</w:t>
      </w:r>
      <w:r w:rsidRPr="00A92736">
        <w:rPr>
          <w:rFonts w:ascii="Times New Roman" w:hAnsi="Times New Roman" w:cs="Times New Roman"/>
          <w:bCs/>
          <w:sz w:val="28"/>
          <w:szCs w:val="28"/>
        </w:rPr>
        <w:t xml:space="preserve"> товаров, работ, услуг для обеспечения государственных (муниципальных) нужд</w:t>
      </w:r>
      <w:r w:rsidRPr="00A92736">
        <w:rPr>
          <w:rFonts w:ascii="Times New Roman" w:hAnsi="Times New Roman" w:cs="Times New Roman"/>
          <w:color w:val="000000"/>
          <w:sz w:val="28"/>
          <w:szCs w:val="28"/>
        </w:rPr>
        <w:t xml:space="preserve">, составляются </w:t>
      </w:r>
      <w:r w:rsidRPr="00A92736">
        <w:rPr>
          <w:rFonts w:ascii="Times New Roman" w:hAnsi="Times New Roman" w:cs="Times New Roman"/>
          <w:bCs/>
          <w:sz w:val="28"/>
          <w:szCs w:val="28"/>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p>
    <w:p w:rsidR="00A92736" w:rsidRPr="00A92736" w:rsidRDefault="00A92736" w:rsidP="00A92736">
      <w:pPr>
        <w:autoSpaceDE w:val="0"/>
        <w:autoSpaceDN w:val="0"/>
        <w:adjustRightInd w:val="0"/>
        <w:spacing w:line="360" w:lineRule="auto"/>
        <w:ind w:firstLine="709"/>
        <w:jc w:val="both"/>
        <w:rPr>
          <w:rFonts w:ascii="Times New Roman" w:hAnsi="Times New Roman" w:cs="Times New Roman"/>
          <w:color w:val="000000"/>
          <w:sz w:val="28"/>
          <w:szCs w:val="28"/>
        </w:rPr>
      </w:pPr>
      <w:r w:rsidRPr="00A92736">
        <w:rPr>
          <w:rFonts w:ascii="Times New Roman" w:hAnsi="Times New Roman" w:cs="Times New Roman"/>
          <w:sz w:val="28"/>
          <w:szCs w:val="28"/>
        </w:rPr>
        <w:t xml:space="preserve">8.8. </w:t>
      </w:r>
      <w:r w:rsidRPr="00A92736">
        <w:rPr>
          <w:rFonts w:ascii="Times New Roman" w:hAnsi="Times New Roman" w:cs="Times New Roman"/>
          <w:bCs/>
          <w:sz w:val="28"/>
          <w:szCs w:val="28"/>
        </w:rPr>
        <w:t xml:space="preserve">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w:t>
      </w:r>
      <w:r w:rsidRPr="00A92736">
        <w:rPr>
          <w:rFonts w:ascii="Times New Roman" w:hAnsi="Times New Roman" w:cs="Times New Roman"/>
          <w:sz w:val="28"/>
          <w:szCs w:val="28"/>
        </w:rPr>
        <w:t>утверждаются приказом (распоряжением) Учреждения.</w:t>
      </w:r>
    </w:p>
    <w:p w:rsidR="00A92736" w:rsidRDefault="00A92736" w:rsidP="00A92736">
      <w:pPr>
        <w:pStyle w:val="ConsPlusNormal"/>
        <w:ind w:firstLine="709"/>
        <w:jc w:val="both"/>
        <w:rPr>
          <w:rFonts w:ascii="Times New Roman" w:hAnsi="Times New Roman" w:cs="Times New Roman"/>
          <w:b/>
          <w:sz w:val="28"/>
          <w:szCs w:val="28"/>
        </w:rPr>
      </w:pPr>
    </w:p>
    <w:p w:rsidR="00A92736" w:rsidRDefault="00A92736" w:rsidP="00A92736">
      <w:pPr>
        <w:pStyle w:val="ConsPlusNormal"/>
        <w:ind w:firstLine="709"/>
        <w:jc w:val="both"/>
        <w:rPr>
          <w:rFonts w:ascii="Times New Roman" w:hAnsi="Times New Roman" w:cs="Times New Roman"/>
          <w:b/>
          <w:sz w:val="28"/>
          <w:szCs w:val="28"/>
        </w:rPr>
      </w:pPr>
    </w:p>
    <w:p w:rsidR="00A92736" w:rsidRDefault="00A92736" w:rsidP="00A92736">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 Антикоррупционное просвещение работников Учреждения</w:t>
      </w:r>
    </w:p>
    <w:p w:rsidR="00A92736" w:rsidRDefault="00A92736" w:rsidP="00A92736">
      <w:pPr>
        <w:pStyle w:val="ConsPlusNormal"/>
        <w:ind w:firstLine="709"/>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9.2. Антикоррупционное образование работников Учреждения </w:t>
      </w:r>
      <w:r>
        <w:rPr>
          <w:rFonts w:ascii="Times New Roman" w:hAnsi="Times New Roman" w:cs="Times New Roman"/>
          <w:sz w:val="28"/>
          <w:szCs w:val="28"/>
        </w:rPr>
        <w:lastRenderedPageBreak/>
        <w:t>осуществляется за счет Учреждения в форме:</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обучения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 по программам дополнительного профессионального образования;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 мероприятий с работниками Учреждения в виде семинаров, тестирования и др.</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9.3. Антикоррупционное консультирование осуществляется в индивидуальном порядке должностным лицом, ответственным за профилактику коррупционных и иных правонарушений в Учреждении.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 Внутренний контроль и аудит</w:t>
      </w:r>
    </w:p>
    <w:p w:rsidR="00A92736" w:rsidRDefault="00A92736" w:rsidP="00A92736">
      <w:pPr>
        <w:pStyle w:val="ConsPlusNormal"/>
        <w:ind w:firstLine="709"/>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10.2.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10.3. Для реализации мер предупреждения коррупции в Учреждении осуществляются следующие мероприятия внутреннего контроля и аудита: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документирования операций хозяйственной деятельности </w:t>
      </w:r>
      <w:r>
        <w:rPr>
          <w:rFonts w:ascii="Times New Roman" w:hAnsi="Times New Roman" w:cs="Times New Roman"/>
          <w:sz w:val="28"/>
          <w:szCs w:val="28"/>
        </w:rPr>
        <w:lastRenderedPageBreak/>
        <w:t>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10.4.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процедуры, перечисленные в разделе 6 настоящего Положения, так и </w:t>
      </w:r>
      <w:proofErr w:type="gramStart"/>
      <w:r>
        <w:rPr>
          <w:rFonts w:ascii="Times New Roman" w:hAnsi="Times New Roman" w:cs="Times New Roman"/>
          <w:sz w:val="28"/>
          <w:szCs w:val="28"/>
        </w:rPr>
        <w:t>иные правила</w:t>
      </w:r>
      <w:proofErr w:type="gramEnd"/>
      <w:r>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10.5. Контроль документирования операций хозяйственной деятельности Учреждения прежде всего связан с обязанностью ведения Учреждением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оплата услуг, характер которых не определен либо вызывает сомнения;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закупки по ценам, значительно отличающимся от рыночных цен;</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сомнительные платежи наличными денежными средствами.</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 xml:space="preserve">11. Сотрудничество с органами, уполномоченными на осуществление государственного контроля (надзора), и </w:t>
      </w:r>
      <w:r>
        <w:rPr>
          <w:rFonts w:ascii="Times New Roman" w:hAnsi="Times New Roman" w:cs="Times New Roman"/>
          <w:b/>
          <w:sz w:val="28"/>
          <w:szCs w:val="28"/>
        </w:rPr>
        <w:lastRenderedPageBreak/>
        <w:t>правоохранительными органами в сфере противодействия коррупции</w:t>
      </w:r>
    </w:p>
    <w:p w:rsidR="00A92736" w:rsidRDefault="00A92736" w:rsidP="00A92736">
      <w:pPr>
        <w:pStyle w:val="ConsPlusNormal"/>
        <w:ind w:firstLine="709"/>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профилактику коррупционных и иных правонарушений в Учреждении.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противодействия коррупции;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w:t>
      </w:r>
      <w:r>
        <w:rPr>
          <w:rFonts w:ascii="Times New Roman" w:hAnsi="Times New Roman" w:cs="Times New Roman"/>
          <w:sz w:val="28"/>
          <w:szCs w:val="28"/>
        </w:rPr>
        <w:lastRenderedPageBreak/>
        <w:t>передаче в правоохранительные органы документов и информации, содержащих данные о коррупционных правонарушениях.</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12. Ответственность за несоблюдение требований Положения и нарушение антикоррупционного законодательства</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12.1.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12.2. Руководители структурных подразделений Учреждения являются ответственными за обеспечение контроля соблюдения требований настоящего Положения своими подчиненными.</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rsidR="00A92736" w:rsidRDefault="00A92736" w:rsidP="00A92736">
      <w:pPr>
        <w:pStyle w:val="ConsPlusNormal"/>
        <w:ind w:firstLine="709"/>
        <w:jc w:val="both"/>
        <w:rPr>
          <w:rFonts w:ascii="Times New Roman" w:hAnsi="Times New Roman" w:cs="Times New Roman"/>
          <w:sz w:val="28"/>
          <w:szCs w:val="28"/>
        </w:rPr>
      </w:pPr>
    </w:p>
    <w:p w:rsidR="00A92736" w:rsidRDefault="00A92736" w:rsidP="00A92736">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13. Заключительные положения</w:t>
      </w:r>
    </w:p>
    <w:p w:rsidR="00A92736" w:rsidRDefault="00A92736" w:rsidP="00A92736">
      <w:pPr>
        <w:pStyle w:val="ConsPlusNormal"/>
        <w:ind w:left="1134" w:hanging="425"/>
        <w:jc w:val="both"/>
        <w:rPr>
          <w:rFonts w:ascii="Times New Roman" w:hAnsi="Times New Roman" w:cs="Times New Roman"/>
          <w:b/>
          <w:sz w:val="28"/>
          <w:szCs w:val="28"/>
        </w:rPr>
      </w:pP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 Учреждение осуществляет регулярный мониторинг эффективности реализации антикоррупционной политики Учреждения.</w:t>
      </w:r>
    </w:p>
    <w:p w:rsidR="00A92736" w:rsidRDefault="00A92736" w:rsidP="00A927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13.2. Должностное лицо Учреждения, ответственное за профилактику коррупционных и иных правонарушений в Учреждении, готовит отчет о реализации плана мероприятий Учреждения по противодействию коррупции не реже 1 раза в полугодие, представляет его руководителю Учреждения для утверждения. На основании указанного отчета в настоящее Положение и план мероприятий Учреждения по противодействию коррупции могут быть внесены изменения.</w:t>
      </w:r>
    </w:p>
    <w:p w:rsidR="00A92736" w:rsidRDefault="00A92736" w:rsidP="00A92736">
      <w:pPr>
        <w:pStyle w:val="ConsPlusNormal"/>
        <w:spacing w:after="720" w:line="360" w:lineRule="auto"/>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59264" behindDoc="0" locked="0" layoutInCell="1" allowOverlap="1" wp14:anchorId="4B901B43" wp14:editId="7272BD5E">
                <wp:simplePos x="0" y="0"/>
                <wp:positionH relativeFrom="column">
                  <wp:posOffset>2468880</wp:posOffset>
                </wp:positionH>
                <wp:positionV relativeFrom="paragraph">
                  <wp:posOffset>-1905</wp:posOffset>
                </wp:positionV>
                <wp:extent cx="937895" cy="0"/>
                <wp:effectExtent l="11430" t="7620" r="1270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86115" id="_x0000_t32" coordsize="21600,21600" o:spt="32" o:oned="t" path="m,l21600,21600e" filled="f">
                <v:path arrowok="t" fillok="f" o:connecttype="none"/>
                <o:lock v:ext="edit" shapetype="t"/>
              </v:shapetype>
              <v:shape id="Прямая со стрелкой 1" o:spid="_x0000_s1026" type="#_x0000_t32" style="position:absolute;margin-left:194.4pt;margin-top:-.15pt;width:7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lTAIAAFMEAAAOAAAAZHJzL2Uyb0RvYy54bWysVM2O0zAQviPxDlbubZJuu9tGbVcoabks&#10;UGmXB3BtJ7FIbMt2m1YIaeEF9hF4BS4c+NE+Q/pGjN0fKFwQIoeJHc98883M54yvN3WF1kwbLsUk&#10;iLtRgJggknJRTILXd/POMEDGYkFxJQWbBFtmguvp0yfjRiWsJ0tZUaYRgAiTNGoSlNaqJAwNKVmN&#10;TVcqJuAwl7rGFra6CKnGDaDXVdiLosuwkZoqLQkzBr5m+8Ng6vHznBH7Ks8Ns6iaBMDNequ9XTob&#10;Tsc4KTRWJScHGvgfWNSYC0h6gsqwxWil+R9QNSdaGpnbLpF1KPOcE+ZrgGri6LdqbkusmK8FmmPU&#10;qU3m/8GSl+uFRpzC7AIkcA0jaj/u7ncP7ff20+4B7d63j2B2H3b37ef2W/u1fWy/oNj1rVEmgfBU&#10;LLSrnGzErbqR5I1BQqYlFgXz/O+2CkB9RHgW4jZGQfZl80JS8MErK30TN7muHSS0B238rLanWbGN&#10;RQQ+ji6uhqNBgMjxKMTJMU5pY58zWSO3mATGasyL0qZSCBCE1LHPgtc3xkIdEHgMcEmFnPOq8rqo&#10;BGog06A38AFGVpy6Q+dmdLFMK43W2CnLP64pAHbmpuVKUA9WMkxnh7XFvNqvwb8SDg/qAjqH1V46&#10;b0fRaDacDfudfu9y1ulHWdZ5Nk/7nct5fDXILrI0zeJ3jlrcT0pOKROO3VHGcf/vZHK4UHsBnoR8&#10;akN4ju5LBLLHtyftB+tmuVfFUtLtQrtuuBmDcr3z4Za5q/Hr3nv9/BdMfwAAAP//AwBQSwMEFAAG&#10;AAgAAAAhANJRJWncAAAABwEAAA8AAABkcnMvZG93bnJldi54bWxMzkFvgkAQBeB7k/6HzTTppdFF&#10;CYZSFmNMPHismvS6slOgZWcJuwj11zvtpR5f3uTNl68n24oL9r5xpGAxj0Aglc40VCk4HXezFIQP&#10;moxuHaGCH/SwLh4fcp0ZN9I7Xg6hEjxCPtMK6hC6TEpf1mi1n7sOibtP11sdOPaVNL0eedy2chlF&#10;K2l1Q/yh1h1uayy/D4NVgH5IFtHm1Van/XV8+Vhev8buqNTz07R5AxFwCv/H8MtnOhRsOruBjBet&#10;gjhNmR4UzGIQ3CfxKgFx/suyyOW9v7gBAAD//wMAUEsBAi0AFAAGAAgAAAAhALaDOJL+AAAA4QEA&#10;ABMAAAAAAAAAAAAAAAAAAAAAAFtDb250ZW50X1R5cGVzXS54bWxQSwECLQAUAAYACAAAACEAOP0h&#10;/9YAAACUAQAACwAAAAAAAAAAAAAAAAAvAQAAX3JlbHMvLnJlbHNQSwECLQAUAAYACAAAACEAbl/o&#10;5UwCAABTBAAADgAAAAAAAAAAAAAAAAAuAgAAZHJzL2Uyb0RvYy54bWxQSwECLQAUAAYACAAAACEA&#10;0lEladwAAAAHAQAADwAAAAAAAAAAAAAAAACmBAAAZHJzL2Rvd25yZXYueG1sUEsFBgAAAAAEAAQA&#10;8wAAAK8FAAAAAA==&#10;"/>
            </w:pict>
          </mc:Fallback>
        </mc:AlternateContent>
      </w:r>
    </w:p>
    <w:p w:rsidR="00694B9A" w:rsidRPr="00FF3863" w:rsidRDefault="00694B9A" w:rsidP="00FF3863">
      <w:pPr>
        <w:spacing w:before="0"/>
        <w:jc w:val="both"/>
        <w:rPr>
          <w:rFonts w:ascii="Times New Roman" w:hAnsi="Times New Roman" w:cs="Times New Roman"/>
          <w:sz w:val="28"/>
          <w:szCs w:val="28"/>
        </w:rPr>
      </w:pPr>
    </w:p>
    <w:sectPr w:rsidR="00694B9A" w:rsidRPr="00FF3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B11"/>
    <w:multiLevelType w:val="multilevel"/>
    <w:tmpl w:val="8AC8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4FD5"/>
    <w:multiLevelType w:val="multilevel"/>
    <w:tmpl w:val="E8A6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30D8B"/>
    <w:multiLevelType w:val="multilevel"/>
    <w:tmpl w:val="6A00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B0EDA"/>
    <w:multiLevelType w:val="multilevel"/>
    <w:tmpl w:val="C2C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E49E5"/>
    <w:multiLevelType w:val="multilevel"/>
    <w:tmpl w:val="4F2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D0801"/>
    <w:multiLevelType w:val="multilevel"/>
    <w:tmpl w:val="83E6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80D5F"/>
    <w:multiLevelType w:val="multilevel"/>
    <w:tmpl w:val="2BE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622CBA"/>
    <w:multiLevelType w:val="multilevel"/>
    <w:tmpl w:val="4204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00472"/>
    <w:multiLevelType w:val="multilevel"/>
    <w:tmpl w:val="546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3130BF"/>
    <w:multiLevelType w:val="multilevel"/>
    <w:tmpl w:val="A16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E56F3"/>
    <w:multiLevelType w:val="multilevel"/>
    <w:tmpl w:val="D176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A73416"/>
    <w:multiLevelType w:val="multilevel"/>
    <w:tmpl w:val="F2D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13693"/>
    <w:multiLevelType w:val="multilevel"/>
    <w:tmpl w:val="A49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66D42"/>
    <w:multiLevelType w:val="multilevel"/>
    <w:tmpl w:val="8A3A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2558E"/>
    <w:multiLevelType w:val="multilevel"/>
    <w:tmpl w:val="C18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A606AB"/>
    <w:multiLevelType w:val="multilevel"/>
    <w:tmpl w:val="EFC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4B20E8"/>
    <w:multiLevelType w:val="multilevel"/>
    <w:tmpl w:val="5ED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7033E"/>
    <w:multiLevelType w:val="multilevel"/>
    <w:tmpl w:val="3A9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4B0C3D"/>
    <w:multiLevelType w:val="multilevel"/>
    <w:tmpl w:val="824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334E60"/>
    <w:multiLevelType w:val="multilevel"/>
    <w:tmpl w:val="F42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810701"/>
    <w:multiLevelType w:val="multilevel"/>
    <w:tmpl w:val="9D88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D25FB8"/>
    <w:multiLevelType w:val="multilevel"/>
    <w:tmpl w:val="BFE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5B3CBF"/>
    <w:multiLevelType w:val="multilevel"/>
    <w:tmpl w:val="5316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515FC3"/>
    <w:multiLevelType w:val="multilevel"/>
    <w:tmpl w:val="10D2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77192"/>
    <w:multiLevelType w:val="multilevel"/>
    <w:tmpl w:val="709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590584"/>
    <w:multiLevelType w:val="multilevel"/>
    <w:tmpl w:val="87D8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554AF0"/>
    <w:multiLevelType w:val="multilevel"/>
    <w:tmpl w:val="35F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8B66BF"/>
    <w:multiLevelType w:val="multilevel"/>
    <w:tmpl w:val="0C8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2743BB"/>
    <w:multiLevelType w:val="multilevel"/>
    <w:tmpl w:val="285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E33DE9"/>
    <w:multiLevelType w:val="multilevel"/>
    <w:tmpl w:val="AFB8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828C1"/>
    <w:multiLevelType w:val="multilevel"/>
    <w:tmpl w:val="6A3A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A41FD5"/>
    <w:multiLevelType w:val="multilevel"/>
    <w:tmpl w:val="A99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1B7E2B"/>
    <w:multiLevelType w:val="multilevel"/>
    <w:tmpl w:val="02D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2024DA"/>
    <w:multiLevelType w:val="multilevel"/>
    <w:tmpl w:val="F23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580E3D"/>
    <w:multiLevelType w:val="multilevel"/>
    <w:tmpl w:val="B8F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B40723"/>
    <w:multiLevelType w:val="multilevel"/>
    <w:tmpl w:val="D31A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625D3D"/>
    <w:multiLevelType w:val="multilevel"/>
    <w:tmpl w:val="4B9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4126E0"/>
    <w:multiLevelType w:val="multilevel"/>
    <w:tmpl w:val="43D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CE2100"/>
    <w:multiLevelType w:val="multilevel"/>
    <w:tmpl w:val="79EA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0A3191"/>
    <w:multiLevelType w:val="multilevel"/>
    <w:tmpl w:val="935A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031C4A"/>
    <w:multiLevelType w:val="multilevel"/>
    <w:tmpl w:val="DD3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6D5B87"/>
    <w:multiLevelType w:val="multilevel"/>
    <w:tmpl w:val="3B8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07731C"/>
    <w:multiLevelType w:val="multilevel"/>
    <w:tmpl w:val="8FF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A71FA5"/>
    <w:multiLevelType w:val="multilevel"/>
    <w:tmpl w:val="57E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472469"/>
    <w:multiLevelType w:val="multilevel"/>
    <w:tmpl w:val="0AB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675EDB"/>
    <w:multiLevelType w:val="multilevel"/>
    <w:tmpl w:val="809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9C6047"/>
    <w:multiLevelType w:val="multilevel"/>
    <w:tmpl w:val="8D3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4C3D7A"/>
    <w:multiLevelType w:val="multilevel"/>
    <w:tmpl w:val="411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1"/>
  </w:num>
  <w:num w:numId="3">
    <w:abstractNumId w:val="37"/>
  </w:num>
  <w:num w:numId="4">
    <w:abstractNumId w:val="9"/>
  </w:num>
  <w:num w:numId="5">
    <w:abstractNumId w:val="17"/>
  </w:num>
  <w:num w:numId="6">
    <w:abstractNumId w:val="44"/>
  </w:num>
  <w:num w:numId="7">
    <w:abstractNumId w:val="38"/>
  </w:num>
  <w:num w:numId="8">
    <w:abstractNumId w:val="16"/>
  </w:num>
  <w:num w:numId="9">
    <w:abstractNumId w:val="25"/>
  </w:num>
  <w:num w:numId="10">
    <w:abstractNumId w:val="8"/>
  </w:num>
  <w:num w:numId="11">
    <w:abstractNumId w:val="11"/>
  </w:num>
  <w:num w:numId="12">
    <w:abstractNumId w:val="41"/>
  </w:num>
  <w:num w:numId="13">
    <w:abstractNumId w:val="19"/>
  </w:num>
  <w:num w:numId="14">
    <w:abstractNumId w:val="45"/>
  </w:num>
  <w:num w:numId="15">
    <w:abstractNumId w:val="39"/>
  </w:num>
  <w:num w:numId="16">
    <w:abstractNumId w:val="3"/>
  </w:num>
  <w:num w:numId="17">
    <w:abstractNumId w:val="29"/>
  </w:num>
  <w:num w:numId="18">
    <w:abstractNumId w:val="4"/>
  </w:num>
  <w:num w:numId="19">
    <w:abstractNumId w:val="20"/>
  </w:num>
  <w:num w:numId="20">
    <w:abstractNumId w:val="7"/>
  </w:num>
  <w:num w:numId="21">
    <w:abstractNumId w:val="34"/>
  </w:num>
  <w:num w:numId="22">
    <w:abstractNumId w:val="26"/>
  </w:num>
  <w:num w:numId="23">
    <w:abstractNumId w:val="24"/>
  </w:num>
  <w:num w:numId="24">
    <w:abstractNumId w:val="5"/>
  </w:num>
  <w:num w:numId="25">
    <w:abstractNumId w:val="35"/>
  </w:num>
  <w:num w:numId="26">
    <w:abstractNumId w:val="27"/>
  </w:num>
  <w:num w:numId="27">
    <w:abstractNumId w:val="0"/>
  </w:num>
  <w:num w:numId="28">
    <w:abstractNumId w:val="36"/>
  </w:num>
  <w:num w:numId="29">
    <w:abstractNumId w:val="47"/>
  </w:num>
  <w:num w:numId="30">
    <w:abstractNumId w:val="15"/>
  </w:num>
  <w:num w:numId="31">
    <w:abstractNumId w:val="12"/>
  </w:num>
  <w:num w:numId="32">
    <w:abstractNumId w:val="43"/>
  </w:num>
  <w:num w:numId="33">
    <w:abstractNumId w:val="28"/>
  </w:num>
  <w:num w:numId="34">
    <w:abstractNumId w:val="40"/>
  </w:num>
  <w:num w:numId="35">
    <w:abstractNumId w:val="13"/>
  </w:num>
  <w:num w:numId="36">
    <w:abstractNumId w:val="6"/>
  </w:num>
  <w:num w:numId="37">
    <w:abstractNumId w:val="23"/>
  </w:num>
  <w:num w:numId="38">
    <w:abstractNumId w:val="46"/>
  </w:num>
  <w:num w:numId="39">
    <w:abstractNumId w:val="21"/>
  </w:num>
  <w:num w:numId="40">
    <w:abstractNumId w:val="18"/>
  </w:num>
  <w:num w:numId="41">
    <w:abstractNumId w:val="33"/>
  </w:num>
  <w:num w:numId="42">
    <w:abstractNumId w:val="1"/>
  </w:num>
  <w:num w:numId="43">
    <w:abstractNumId w:val="32"/>
  </w:num>
  <w:num w:numId="44">
    <w:abstractNumId w:val="42"/>
  </w:num>
  <w:num w:numId="45">
    <w:abstractNumId w:val="2"/>
  </w:num>
  <w:num w:numId="46">
    <w:abstractNumId w:val="30"/>
  </w:num>
  <w:num w:numId="47">
    <w:abstractNumId w:val="2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BA"/>
    <w:rsid w:val="000B3597"/>
    <w:rsid w:val="001B0487"/>
    <w:rsid w:val="00227C00"/>
    <w:rsid w:val="004925E1"/>
    <w:rsid w:val="004C3003"/>
    <w:rsid w:val="00541718"/>
    <w:rsid w:val="005603FF"/>
    <w:rsid w:val="00694B9A"/>
    <w:rsid w:val="00734397"/>
    <w:rsid w:val="007F39BA"/>
    <w:rsid w:val="00954DD9"/>
    <w:rsid w:val="009B31C7"/>
    <w:rsid w:val="00A416CF"/>
    <w:rsid w:val="00A92736"/>
    <w:rsid w:val="00CA577A"/>
    <w:rsid w:val="00E03396"/>
    <w:rsid w:val="00FF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87B3-849C-4DE2-9E5E-61648AC4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00"/>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C0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3597"/>
    <w:pPr>
      <w:spacing w:before="0"/>
    </w:pPr>
    <w:rPr>
      <w:rFonts w:ascii="Segoe UI" w:hAnsi="Segoe UI" w:cs="Segoe UI"/>
      <w:sz w:val="18"/>
      <w:szCs w:val="18"/>
    </w:rPr>
  </w:style>
  <w:style w:type="character" w:customStyle="1" w:styleId="a5">
    <w:name w:val="Текст выноски Знак"/>
    <w:basedOn w:val="a0"/>
    <w:link w:val="a4"/>
    <w:uiPriority w:val="99"/>
    <w:semiHidden/>
    <w:rsid w:val="000B3597"/>
    <w:rPr>
      <w:rFonts w:ascii="Segoe UI" w:hAnsi="Segoe UI" w:cs="Segoe UI"/>
      <w:sz w:val="18"/>
      <w:szCs w:val="18"/>
    </w:rPr>
  </w:style>
  <w:style w:type="paragraph" w:customStyle="1" w:styleId="ConsPlusNormal">
    <w:name w:val="ConsPlusNormal"/>
    <w:rsid w:val="00A92736"/>
    <w:pPr>
      <w:widowControl w:val="0"/>
      <w:autoSpaceDE w:val="0"/>
      <w:autoSpaceDN w:val="0"/>
      <w:spacing w:before="0" w:after="0"/>
    </w:pPr>
    <w:rPr>
      <w:rFonts w:ascii="Calibri" w:eastAsia="Times New Roman" w:hAnsi="Calibri" w:cs="Calibri"/>
      <w:szCs w:val="20"/>
      <w:lang w:eastAsia="ru-RU"/>
    </w:rPr>
  </w:style>
  <w:style w:type="table" w:customStyle="1" w:styleId="9">
    <w:name w:val="Сетка таблицы9"/>
    <w:basedOn w:val="a1"/>
    <w:uiPriority w:val="99"/>
    <w:rsid w:val="00A92736"/>
    <w:pPr>
      <w:spacing w:before="0" w:after="0"/>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8654">
      <w:bodyDiv w:val="1"/>
      <w:marLeft w:val="0"/>
      <w:marRight w:val="0"/>
      <w:marTop w:val="0"/>
      <w:marBottom w:val="0"/>
      <w:divBdr>
        <w:top w:val="none" w:sz="0" w:space="0" w:color="auto"/>
        <w:left w:val="none" w:sz="0" w:space="0" w:color="auto"/>
        <w:bottom w:val="none" w:sz="0" w:space="0" w:color="auto"/>
        <w:right w:val="none" w:sz="0" w:space="0" w:color="auto"/>
      </w:divBdr>
    </w:div>
    <w:div w:id="1326978215">
      <w:bodyDiv w:val="1"/>
      <w:marLeft w:val="0"/>
      <w:marRight w:val="0"/>
      <w:marTop w:val="0"/>
      <w:marBottom w:val="0"/>
      <w:divBdr>
        <w:top w:val="none" w:sz="0" w:space="0" w:color="auto"/>
        <w:left w:val="none" w:sz="0" w:space="0" w:color="auto"/>
        <w:bottom w:val="none" w:sz="0" w:space="0" w:color="auto"/>
        <w:right w:val="none" w:sz="0" w:space="0" w:color="auto"/>
      </w:divBdr>
    </w:div>
    <w:div w:id="14732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4168</Words>
  <Characters>23762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2024-03-11T10:54:00Z</cp:lastPrinted>
  <dcterms:created xsi:type="dcterms:W3CDTF">2024-03-07T12:37:00Z</dcterms:created>
  <dcterms:modified xsi:type="dcterms:W3CDTF">2024-03-11T10:55:00Z</dcterms:modified>
</cp:coreProperties>
</file>